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63" w:rsidRDefault="00B60D63" w:rsidP="00B60D63">
      <w:pPr>
        <w:pStyle w:val="Nadpis1"/>
        <w:rPr>
          <w:color w:val="auto"/>
        </w:rPr>
      </w:pPr>
      <w:r w:rsidRPr="00B60D63">
        <w:rPr>
          <w:color w:val="auto"/>
        </w:rPr>
        <w:t>P</w:t>
      </w:r>
      <w:r>
        <w:rPr>
          <w:color w:val="auto"/>
        </w:rPr>
        <w:t>odzimní p</w:t>
      </w:r>
      <w:r w:rsidRPr="00B60D63">
        <w:rPr>
          <w:color w:val="auto"/>
        </w:rPr>
        <w:t>roduktové tipy</w:t>
      </w:r>
    </w:p>
    <w:p w:rsidR="00B60D63" w:rsidRPr="00B60D63" w:rsidRDefault="00B60D63" w:rsidP="00B60D63">
      <w:pPr>
        <w:spacing w:after="0"/>
      </w:pPr>
    </w:p>
    <w:p w:rsidR="00B60D63" w:rsidRPr="00B60D63" w:rsidRDefault="00925A58" w:rsidP="00B60D63">
      <w:pPr>
        <w:rPr>
          <w:rFonts w:eastAsia="Times New Roman"/>
          <w:b/>
          <w:bCs/>
          <w:lang w:eastAsia="cs-CZ"/>
        </w:rPr>
      </w:pPr>
      <w:r w:rsidRPr="00B60D63">
        <w:rPr>
          <w:b/>
        </w:rPr>
        <w:t xml:space="preserve">Profesionální akumulátorové nůžky STIHL HSA 85 – </w:t>
      </w:r>
      <w:r w:rsidRPr="00B60D63">
        <w:rPr>
          <w:rFonts w:eastAsia="Times New Roman"/>
          <w:b/>
          <w:bCs/>
          <w:lang w:eastAsia="cs-CZ"/>
        </w:rPr>
        <w:t>potichu, bez spalin a přívodního kabelu</w:t>
      </w:r>
    </w:p>
    <w:p w:rsidR="00925A58" w:rsidRPr="00B60D63" w:rsidRDefault="00B60D63" w:rsidP="00925A58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1606E47" wp14:editId="5B735582">
            <wp:simplePos x="0" y="0"/>
            <wp:positionH relativeFrom="column">
              <wp:posOffset>1356360</wp:posOffset>
            </wp:positionH>
            <wp:positionV relativeFrom="paragraph">
              <wp:posOffset>879475</wp:posOffset>
            </wp:positionV>
            <wp:extent cx="2864485" cy="869315"/>
            <wp:effectExtent l="0" t="0" r="0" b="0"/>
            <wp:wrapTight wrapText="bothSides">
              <wp:wrapPolygon edited="0">
                <wp:start x="0" y="0"/>
                <wp:lineTo x="0" y="21300"/>
                <wp:lineTo x="21404" y="21300"/>
                <wp:lineTo x="2140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A58" w:rsidRPr="00B60D63">
        <w:t xml:space="preserve">Akumulátorové zahradní nůžky </w:t>
      </w:r>
      <w:r w:rsidR="001105E3" w:rsidRPr="00B60D63">
        <w:t>HSA 85 mají velký řezný výkon, řeznou délku</w:t>
      </w:r>
      <w:r w:rsidR="00925A58" w:rsidRPr="00B60D63">
        <w:t xml:space="preserve"> </w:t>
      </w:r>
      <w:r w:rsidR="001105E3" w:rsidRPr="00B60D63">
        <w:t>62 cm a jsou</w:t>
      </w:r>
      <w:r w:rsidR="00925A58" w:rsidRPr="00B60D63">
        <w:t xml:space="preserve"> výborné pro profesionální použití v klidových zónách, parcích a k péči o krajinu a zahradu. Vlastní oboustranně ostřené zuby. Bez akumulátoru a nabíječky.</w:t>
      </w:r>
      <w:r w:rsidR="00EF7B84" w:rsidRPr="00B60D63">
        <w:t xml:space="preserve"> </w:t>
      </w:r>
      <w:r w:rsidR="00EF7B84" w:rsidRPr="00B60D63">
        <w:rPr>
          <w:rFonts w:eastAsia="Times New Roman"/>
          <w:lang w:eastAsia="cs-CZ"/>
        </w:rPr>
        <w:t>Akumulátorové zahradní nůžky Vás přesvědčí nejen díky velmi snadné a pohodlné obsluze, ale i příjemné práci bez omezení přívodním kabelem a bez výfukových emisí.</w:t>
      </w:r>
    </w:p>
    <w:p w:rsidR="00925A58" w:rsidRPr="00B60D63" w:rsidRDefault="00925A58" w:rsidP="00925A58">
      <w:pPr>
        <w:rPr>
          <w:b/>
        </w:rPr>
      </w:pPr>
      <w:r w:rsidRPr="00B60D63">
        <w:t>Cena:</w:t>
      </w:r>
      <w:r w:rsidRPr="00B60D63">
        <w:rPr>
          <w:b/>
        </w:rPr>
        <w:t xml:space="preserve"> </w:t>
      </w:r>
      <w:r w:rsidR="00196276" w:rsidRPr="00B60D63">
        <w:rPr>
          <w:b/>
          <w:bCs/>
        </w:rPr>
        <w:t>7 190 Kč</w:t>
      </w:r>
    </w:p>
    <w:p w:rsidR="00B60D63" w:rsidRDefault="00B60D63" w:rsidP="00925A58">
      <w:pPr>
        <w:rPr>
          <w:b/>
        </w:rPr>
      </w:pPr>
    </w:p>
    <w:p w:rsidR="00B60D63" w:rsidRDefault="00B60D63" w:rsidP="00925A58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8564AE8" wp14:editId="31847AF4">
            <wp:simplePos x="0" y="0"/>
            <wp:positionH relativeFrom="column">
              <wp:posOffset>4922520</wp:posOffset>
            </wp:positionH>
            <wp:positionV relativeFrom="paragraph">
              <wp:posOffset>151765</wp:posOffset>
            </wp:positionV>
            <wp:extent cx="744855" cy="1621790"/>
            <wp:effectExtent l="0" t="0" r="0" b="0"/>
            <wp:wrapTight wrapText="bothSides">
              <wp:wrapPolygon edited="0">
                <wp:start x="0" y="0"/>
                <wp:lineTo x="0" y="21312"/>
                <wp:lineTo x="20992" y="21312"/>
                <wp:lineTo x="2099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B84" w:rsidRPr="00B60D63" w:rsidRDefault="00EF7B84" w:rsidP="00EF7B84">
      <w:pPr>
        <w:rPr>
          <w:b/>
        </w:rPr>
      </w:pPr>
      <w:r w:rsidRPr="00B60D63">
        <w:rPr>
          <w:b/>
          <w:bCs/>
        </w:rPr>
        <w:t>Výkonný zahradní drtič Viking GE 250 s patentovanou řezací technikou</w:t>
      </w:r>
    </w:p>
    <w:p w:rsidR="00EF7B84" w:rsidRPr="00B60D63" w:rsidRDefault="00EF7B84" w:rsidP="00EF7B84">
      <w:pPr>
        <w:rPr>
          <w:b/>
          <w:bCs/>
        </w:rPr>
      </w:pPr>
      <w:r w:rsidRPr="00B60D63">
        <w:t xml:space="preserve">Silný elektrický zahradní drtič se šikmou plnící násypkou, se spínačem krytým fólií a nožovým kotoučem se sníženou hlučností. Disponuje patentovanou řezací technikou </w:t>
      </w:r>
      <w:proofErr w:type="spellStart"/>
      <w:r w:rsidRPr="00B60D63">
        <w:t>Multi-Cut</w:t>
      </w:r>
      <w:proofErr w:type="spellEnd"/>
      <w:r w:rsidRPr="00B60D63">
        <w:t xml:space="preserve"> 250, která hravě zpracuje objemné zbytky rostlin i větví keřů a stromů do průměru 35 mm.</w:t>
      </w:r>
    </w:p>
    <w:p w:rsidR="00EF7B84" w:rsidRDefault="00B60D63" w:rsidP="00EF7B84">
      <w:pPr>
        <w:rPr>
          <w:b/>
          <w:bCs/>
        </w:rPr>
      </w:pPr>
      <w:r w:rsidRPr="00B60D63">
        <w:t>Cena</w:t>
      </w:r>
      <w:r w:rsidR="00EF7B84" w:rsidRPr="00B60D63">
        <w:t>:</w:t>
      </w:r>
      <w:r w:rsidR="00EF7B84" w:rsidRPr="00B60D63">
        <w:rPr>
          <w:b/>
        </w:rPr>
        <w:t xml:space="preserve"> </w:t>
      </w:r>
      <w:r w:rsidR="00EF7B84" w:rsidRPr="00B60D63">
        <w:rPr>
          <w:b/>
          <w:bCs/>
        </w:rPr>
        <w:t>11 690 Kč</w:t>
      </w:r>
    </w:p>
    <w:p w:rsidR="00B60D63" w:rsidRPr="00B60D63" w:rsidRDefault="00B60D63" w:rsidP="00EF7B84">
      <w:pPr>
        <w:rPr>
          <w:b/>
          <w:bCs/>
        </w:rPr>
      </w:pPr>
    </w:p>
    <w:p w:rsidR="00724649" w:rsidRPr="00B60D63" w:rsidRDefault="00B60D63" w:rsidP="00724649">
      <w:pPr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BC53934" wp14:editId="18305D67">
            <wp:simplePos x="0" y="0"/>
            <wp:positionH relativeFrom="column">
              <wp:posOffset>12065</wp:posOffset>
            </wp:positionH>
            <wp:positionV relativeFrom="paragraph">
              <wp:posOffset>316230</wp:posOffset>
            </wp:positionV>
            <wp:extent cx="1585595" cy="1042035"/>
            <wp:effectExtent l="0" t="0" r="0" b="0"/>
            <wp:wrapTight wrapText="bothSides">
              <wp:wrapPolygon edited="0">
                <wp:start x="0" y="0"/>
                <wp:lineTo x="0" y="21324"/>
                <wp:lineTo x="21280" y="21324"/>
                <wp:lineTo x="2128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49" w:rsidRPr="00B60D63">
        <w:rPr>
          <w:b/>
          <w:bCs/>
        </w:rPr>
        <w:t xml:space="preserve">Výkonný zahradní benzínový vysavač SH </w:t>
      </w:r>
      <w:proofErr w:type="gramStart"/>
      <w:r w:rsidR="00724649" w:rsidRPr="00B60D63">
        <w:rPr>
          <w:b/>
          <w:bCs/>
        </w:rPr>
        <w:t>86-D s rozmělňovacím</w:t>
      </w:r>
      <w:proofErr w:type="gramEnd"/>
      <w:r w:rsidR="00724649" w:rsidRPr="00B60D63">
        <w:rPr>
          <w:b/>
          <w:bCs/>
        </w:rPr>
        <w:t xml:space="preserve"> zařízením s katalyzátorem (D)</w:t>
      </w:r>
    </w:p>
    <w:p w:rsidR="00724649" w:rsidRPr="00B60D63" w:rsidRDefault="00724649" w:rsidP="00724649">
      <w:r w:rsidRPr="00B60D63">
        <w:t xml:space="preserve">Výkonný zahradní vysavač s rozmělňovacím zařízením a s velmi silným sacím výkonem. V sériovém provedení se dá použít i jako foukač. Ideální pro čištění velkých ploch. S komfortním </w:t>
      </w:r>
      <w:proofErr w:type="spellStart"/>
      <w:r w:rsidRPr="00B60D63">
        <w:t>antivibračním</w:t>
      </w:r>
      <w:proofErr w:type="spellEnd"/>
      <w:r w:rsidRPr="00B60D63">
        <w:t xml:space="preserve"> systémem a s katalyzátorem (D). </w:t>
      </w:r>
    </w:p>
    <w:p w:rsidR="00724649" w:rsidRPr="00B60D63" w:rsidRDefault="00B60D63" w:rsidP="00724649">
      <w:r w:rsidRPr="00B60D63">
        <w:t>Cena</w:t>
      </w:r>
      <w:r w:rsidR="00724649" w:rsidRPr="00B60D63">
        <w:t xml:space="preserve">: </w:t>
      </w:r>
      <w:r w:rsidR="00FE3A2E" w:rsidRPr="00B60D63">
        <w:rPr>
          <w:b/>
          <w:bCs/>
        </w:rPr>
        <w:t xml:space="preserve">7 990 </w:t>
      </w:r>
      <w:r w:rsidR="00724649" w:rsidRPr="00B60D63">
        <w:rPr>
          <w:b/>
          <w:bCs/>
        </w:rPr>
        <w:t>Kč</w:t>
      </w:r>
    </w:p>
    <w:p w:rsidR="00EF7B84" w:rsidRPr="00B60D63" w:rsidRDefault="00EF7B84" w:rsidP="00EF7B84">
      <w:pPr>
        <w:rPr>
          <w:b/>
          <w:bCs/>
        </w:rPr>
      </w:pPr>
    </w:p>
    <w:p w:rsidR="008F2F60" w:rsidRPr="00B60D63" w:rsidRDefault="00B60D63" w:rsidP="008F2F60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910DEC6" wp14:editId="073F1E36">
            <wp:simplePos x="0" y="0"/>
            <wp:positionH relativeFrom="column">
              <wp:posOffset>4249420</wp:posOffset>
            </wp:positionH>
            <wp:positionV relativeFrom="paragraph">
              <wp:posOffset>240665</wp:posOffset>
            </wp:positionV>
            <wp:extent cx="1727200" cy="1781810"/>
            <wp:effectExtent l="0" t="0" r="0" b="0"/>
            <wp:wrapTight wrapText="bothSides">
              <wp:wrapPolygon edited="0">
                <wp:start x="0" y="0"/>
                <wp:lineTo x="0" y="21477"/>
                <wp:lineTo x="21441" y="21477"/>
                <wp:lineTo x="2144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F60" w:rsidRPr="00B60D63">
        <w:rPr>
          <w:b/>
        </w:rPr>
        <w:t xml:space="preserve">Viking MB 545 </w:t>
      </w:r>
      <w:proofErr w:type="gramStart"/>
      <w:r w:rsidR="008F2F60" w:rsidRPr="00B60D63">
        <w:rPr>
          <w:b/>
        </w:rPr>
        <w:t>VE</w:t>
      </w:r>
      <w:proofErr w:type="gramEnd"/>
    </w:p>
    <w:p w:rsidR="00B60D63" w:rsidRDefault="008F2F60" w:rsidP="008F2F60">
      <w:r w:rsidRPr="00B60D63">
        <w:t xml:space="preserve">Zahradní sekačka Viking model MB 545 </w:t>
      </w:r>
      <w:proofErr w:type="gramStart"/>
      <w:r w:rsidRPr="00B60D63">
        <w:t>VE</w:t>
      </w:r>
      <w:proofErr w:type="gramEnd"/>
      <w:r w:rsidRPr="00B60D63">
        <w:t xml:space="preserve"> je doplněná o </w:t>
      </w:r>
      <w:proofErr w:type="spellStart"/>
      <w:r w:rsidRPr="00B60D63">
        <w:t>elektrostart</w:t>
      </w:r>
      <w:proofErr w:type="spellEnd"/>
      <w:r w:rsidRPr="00B60D63">
        <w:t xml:space="preserve"> a silný motor s </w:t>
      </w:r>
      <w:proofErr w:type="spellStart"/>
      <w:r w:rsidRPr="00B60D63">
        <w:t>ReadyStartem</w:t>
      </w:r>
      <w:proofErr w:type="spellEnd"/>
      <w:r w:rsidRPr="00B60D63">
        <w:t xml:space="preserve">. Disponuje vysokým žacím výkonem a plastovým šasi z lehkého a pevného polymeru, díky tvaru šasi lze dosáhnout naplnění koše až </w:t>
      </w:r>
      <w:smartTag w:uri="urn:schemas-microsoft-com:office:smarttags" w:element="metricconverter">
        <w:smartTagPr>
          <w:attr w:name="ProductID" w:val="60 l"/>
        </w:smartTagPr>
        <w:r w:rsidRPr="00B60D63">
          <w:t>60 l</w:t>
        </w:r>
      </w:smartTag>
      <w:r w:rsidRPr="00B60D63">
        <w:t xml:space="preserve">. Sečení je pohodlnou zábavou díky plynulému </w:t>
      </w:r>
      <w:proofErr w:type="spellStart"/>
      <w:r w:rsidRPr="00B60D63">
        <w:t>Vario</w:t>
      </w:r>
      <w:proofErr w:type="spellEnd"/>
      <w:r w:rsidRPr="00B60D63">
        <w:t>-pojezdu, komfortním řídítkům s nastavitelnou vý</w:t>
      </w:r>
      <w:r w:rsidR="00F366A4" w:rsidRPr="00B60D63">
        <w:t>škou a s rozpěrou a centrální 7</w:t>
      </w:r>
      <w:r w:rsidRPr="00B60D63">
        <w:t xml:space="preserve">stupňovým nastavením výšky sečení. </w:t>
      </w:r>
    </w:p>
    <w:p w:rsidR="0081200C" w:rsidRPr="00925A58" w:rsidRDefault="008F2F60" w:rsidP="00EF7B84">
      <w:r w:rsidRPr="00B60D63">
        <w:t xml:space="preserve">Cena: </w:t>
      </w:r>
      <w:r w:rsidRPr="00B60D63">
        <w:rPr>
          <w:b/>
        </w:rPr>
        <w:t>19.890 Kč</w:t>
      </w:r>
      <w:bookmarkStart w:id="0" w:name="_GoBack"/>
      <w:bookmarkEnd w:id="0"/>
    </w:p>
    <w:sectPr w:rsidR="0081200C" w:rsidRPr="00925A58" w:rsidSect="008120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63" w:rsidRDefault="00B60D63" w:rsidP="00B60D63">
      <w:pPr>
        <w:spacing w:after="0" w:line="240" w:lineRule="auto"/>
      </w:pPr>
      <w:r>
        <w:separator/>
      </w:r>
    </w:p>
  </w:endnote>
  <w:endnote w:type="continuationSeparator" w:id="0">
    <w:p w:rsidR="00B60D63" w:rsidRDefault="00B60D63" w:rsidP="00B6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63" w:rsidRDefault="00B60D63" w:rsidP="00B60D63">
      <w:pPr>
        <w:spacing w:after="0" w:line="240" w:lineRule="auto"/>
      </w:pPr>
      <w:r>
        <w:separator/>
      </w:r>
    </w:p>
  </w:footnote>
  <w:footnote w:type="continuationSeparator" w:id="0">
    <w:p w:rsidR="00B60D63" w:rsidRDefault="00B60D63" w:rsidP="00B6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63" w:rsidRDefault="00B60D6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A0B4F9" wp14:editId="544BB542">
          <wp:simplePos x="0" y="0"/>
          <wp:positionH relativeFrom="column">
            <wp:posOffset>-130175</wp:posOffset>
          </wp:positionH>
          <wp:positionV relativeFrom="paragraph">
            <wp:posOffset>-111760</wp:posOffset>
          </wp:positionV>
          <wp:extent cx="2152650" cy="390525"/>
          <wp:effectExtent l="0" t="0" r="0" b="0"/>
          <wp:wrapTight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noProof/>
        <w:color w:val="000000"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137DFE93" wp14:editId="639C0CB7">
          <wp:simplePos x="0" y="0"/>
          <wp:positionH relativeFrom="margin">
            <wp:posOffset>4600575</wp:posOffset>
          </wp:positionH>
          <wp:positionV relativeFrom="margin">
            <wp:posOffset>-496570</wp:posOffset>
          </wp:positionV>
          <wp:extent cx="1075055" cy="321945"/>
          <wp:effectExtent l="0" t="0" r="0" b="0"/>
          <wp:wrapThrough wrapText="bothSides">
            <wp:wrapPolygon edited="0">
              <wp:start x="0" y="0"/>
              <wp:lineTo x="0" y="20450"/>
              <wp:lineTo x="21051" y="20450"/>
              <wp:lineTo x="21051" y="0"/>
              <wp:lineTo x="0" y="0"/>
            </wp:wrapPolygon>
          </wp:wrapThrough>
          <wp:docPr id="2" name="Obrázek 2" descr="Popis: Popis: vik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vikin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0D63" w:rsidRDefault="00B60D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58"/>
    <w:rsid w:val="001105E3"/>
    <w:rsid w:val="00196276"/>
    <w:rsid w:val="00724649"/>
    <w:rsid w:val="0081200C"/>
    <w:rsid w:val="008171C2"/>
    <w:rsid w:val="008F2F60"/>
    <w:rsid w:val="00925A58"/>
    <w:rsid w:val="00B60D63"/>
    <w:rsid w:val="00EF7B84"/>
    <w:rsid w:val="00F366A4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A5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60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D6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6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D63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6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Pokorná</dc:creator>
  <cp:lastModifiedBy>Monika Harcarikova</cp:lastModifiedBy>
  <cp:revision>9</cp:revision>
  <dcterms:created xsi:type="dcterms:W3CDTF">2012-10-10T12:39:00Z</dcterms:created>
  <dcterms:modified xsi:type="dcterms:W3CDTF">2012-10-11T08:44:00Z</dcterms:modified>
</cp:coreProperties>
</file>